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40"/>
      </w:pPr>
      <w:r>
        <w:rPr>
          <w:rFonts w:ascii="Times New Roman" w:hAnsi="Times New Roman" w:eastAsia="Times New Roman" w:cs="Times New Roman"/>
          <w:b/>
          <w:i w:val="0"/>
          <w:color w:val="7A3B28"/>
          <w:sz w:val="32"/>
        </w:rPr>
        <w:t>Дж.Рид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Миссия милосердия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Новое время · 1989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Эхо трагедии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Миссия милосердия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Моя работа такова, что я всегда хожу рядом с бедой. Так было, когда я вылетал в пораженную засухой Эфиопию, разрушенную землетрясением Мексику или накрытую небывалым наводнением Бангладеш. Но трагедии, подобной разыгравшейся в Армении, еще не видел. По масштабам стихии, по количеству пострадавших она в шесть раз превосходит мексиканское землетрясение. Весь мир скорбит.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Но сегодня мы не только разделяем вашу боль, как это было во время чернобыльской катастрофы. Мы действуем. Сотни добровольных спасателей, пожарных, полицейских, военных, представителей гражданской обороны многих стран вылетели в Армению в первые же дни после землетрясения. Ту или иную помощь оказывают 57 стран мира. Около 500 представителей международного движения Красного Креста и Красного Полумесяца работают сейчас в республике. Трагедия действительно безгранична. Но безгранична и помощь, спешащая в эти дни в вашу страну.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Два с половиной года отделяют нас от Чернобыля. За это время СССР прошел огромное расстояние по дороге гласности, на пути к открытости вашего общества. Выражая соболезнование в связи с аварией на Чернобыльской АЭС, мы предлагали любую помощь, которая могла тогда потребоваться. К сожалению, тогда вы практически отказались от нее. О масштабах катастрофы мы узнавали слишком поздно, да и то поначалу из материалов ТАСС.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Ныне многое изменилось. С самого начала были преданы гласности все обстоятельства, связанные с бедствием.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Но я был бы чересчур оптимистом, если бы утверждал, что все барьеры, возникавшие ранее в подобных ситуациях, преодолены. К сожалению, и поныне ваша бюрократия является основным звеном, сдерживающим контакты между СССР и другими странами. Особенно это проявилось сейчас, когда нужно было быстро принимать решения, оперативно и квалифицированно действовать в действительно неординарных обстоятельствах.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Сколько времени ушло на то, чтобы уточнить сроки прибытия наших специалистов в Армению, согласовать, какую именно помощь нам необходимо предоставить вашей стране! Уходили бесценные часы и даже дни. А ведь именно они решали участь людей, оставшихся под развалинами. Тяжело думать о том, что из-за неумения чиновников оперативно решать, боязни брать на себя инициативу гибли жизни. Не удивлюсь поэтому, что многое из присланного нами оказалось... ненужным. А часть необходимого и поныне не прибыла сюда...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 даже здесь, в Армении, далеко не все было организовано лучшим образом. Спасательные команды, особенно в первые, такие важные дни, были парализованы неразберихой, неумелой организацией дела, которой порой и вовсе не было. Зарубежные спасатели — как добровольные, так и профессиональные — привыкли к тому, что все заботы берет на себя принимающая сторона, их дело — бороться за жизнь людей. К сожалению, даже эту главную свою миссию они поначалу выполняли с трудом. Иногда им даже не могли объяснить, на каком объекте предстоит работать. Я уже не говорю о таких мелочах, как размещение и питание. Использование переносных раций, столь необходимое во время спасательных работ, даже оно упиралось в некие существующие у вас бюрократические препоны.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И все же я не скрываю удовлетворения той работой, которую проделали западные спасательные команды, медики, другие специалисты, откликнувшиеся на вашу, ставшую нашей беду. Знаю и о том, какую высокую оценку дало им ваше правительство. Сейчас движение в помощь Армении, возглавляемое Международным Красным Крестом, охватило почти весь мир. Для него уже не существует ни территориальных, ни политических границ. Хотелось бы одного: чтобы все присланное и присылаемое максимально помогало людям, пережившим трагедию.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Хотел бы особо отметить мужественную работу наших советских коллег, как медиков, так и спасателей. Безусловно, именно им принадлежит решающая роль в спасении многих тысяч жизней. Мы были бы рады познакомиться поближе с этими отважными ребятами. Хотелось бы, чтобы они стали нашими друзьями.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Правда, и им приходилось нелегко не только из-за сложности работы, но и по причине все той же плохой организации дела. Ваши спасатели — квалифицированные в большинстве своем люди, но и они становятся временами беспомощными из-за недостатка технических средств и координирующих усилий. Мне кажется, что при взаимном согласии мы смогли бы вам во многом помочь при создании в СССР экстренной спасательной службы. О которой сейчас, насколько я знаю, ведется много дискуссий.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Сегодня, когда напряжение спасательных работ уже спадает и многие западные специалисты возвращаются домой, мы, представители Международного Красного Креста, готовы оставаться здесь, в Армении, столько, сколько это будет необходимо. Здесь, в совместной работе, мы строим те мосты, которые соединят нас и в будущем.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Джордж Рид, начальник управления информации Лиги обществ Красного Креста и Красного Полумесяца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/>
          <w:i w:val="0"/>
          <w:sz w:val="24"/>
        </w:rPr>
        <w:t>Подпись к иллюстрации: «</w:t>
      </w:r>
      <w:r>
        <w:rPr>
          <w:rFonts w:ascii="Times New Roman" w:hAnsi="Times New Roman" w:eastAsia="Times New Roman" w:cs="Times New Roman"/>
          <w:b/>
          <w:i w:val="0"/>
          <w:sz w:val="24"/>
        </w:rPr>
        <w:t>Крик</w:t>
      </w:r>
      <w:r>
        <w:rPr>
          <w:rFonts w:ascii="Times New Roman" w:hAnsi="Times New Roman" w:eastAsia="Times New Roman" w:cs="Times New Roman"/>
          <w:b/>
          <w:i w:val="0"/>
          <w:sz w:val="24"/>
        </w:rPr>
        <w:t>» — эскиз картины народного художника Армении Рудольфа Хачатряна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Pub-0161 · Дж.Рид · 1989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https://rudolfart.com/publications/Pub-0161?lang=ru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Pub-0161 · Дж.Рид · 1989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https://rudolfart.com/publications/Pub-0161?lang=ru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61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161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https://rudolfart.com/publications/Pub-0161?lang=ru</dc:subject>
  <dc:creator>python-docx</dc:creator>
  <cp:keywords>Rudolf Khachatryan; rudolfart.com</cp:keywords>
  <dc:description>Source: https://rudolfart.com/publications/Pub-0161?lang=ru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